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F04" w:rsidRPr="00680F04" w:rsidRDefault="00680F04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  <w:r w:rsidRPr="00680F04">
        <w:rPr>
          <w:rFonts w:ascii="Palatino Linotype" w:hAnsi="Palatino Linotype"/>
          <w:b/>
          <w:sz w:val="24"/>
          <w:szCs w:val="24"/>
        </w:rPr>
        <w:t xml:space="preserve">360/VIII-3/2022                                                                  </w:t>
      </w:r>
      <w:r w:rsidR="002F291C">
        <w:rPr>
          <w:rFonts w:ascii="Palatino Linotype" w:hAnsi="Palatino Linotype"/>
          <w:b/>
          <w:sz w:val="24"/>
          <w:szCs w:val="24"/>
        </w:rPr>
        <w:t xml:space="preserve">                              16</w:t>
      </w:r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februarie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2023</w:t>
      </w:r>
    </w:p>
    <w:p w:rsidR="00680F04" w:rsidRPr="00680F04" w:rsidRDefault="00680F04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680F04" w:rsidRPr="00680F04" w:rsidRDefault="00680F04" w:rsidP="00D138D0">
      <w:pPr>
        <w:spacing w:line="240" w:lineRule="auto"/>
        <w:rPr>
          <w:rFonts w:ascii="Palatino Linotype" w:hAnsi="Palatino Linotype"/>
          <w:b/>
          <w:sz w:val="24"/>
          <w:szCs w:val="24"/>
        </w:rPr>
      </w:pP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</w:r>
      <w:r w:rsidRPr="00680F04">
        <w:rPr>
          <w:rFonts w:ascii="Palatino Linotype" w:hAnsi="Palatino Linotype"/>
          <w:b/>
          <w:sz w:val="24"/>
          <w:szCs w:val="24"/>
        </w:rPr>
        <w:tab/>
        <w:t xml:space="preserve"> </w:t>
      </w:r>
    </w:p>
    <w:p w:rsidR="00680F04" w:rsidRPr="00680F04" w:rsidRDefault="00680F04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680F04" w:rsidRDefault="00680F04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5C7E26" w:rsidRPr="00680F04" w:rsidRDefault="005C7E26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680F04" w:rsidRPr="00680F04" w:rsidRDefault="00680F04" w:rsidP="00680F04">
      <w:pPr>
        <w:spacing w:line="240" w:lineRule="auto"/>
        <w:rPr>
          <w:rFonts w:ascii="Palatino Linotype" w:hAnsi="Palatino Linotype"/>
          <w:b/>
          <w:sz w:val="24"/>
          <w:szCs w:val="24"/>
        </w:rPr>
      </w:pPr>
    </w:p>
    <w:p w:rsidR="00680F04" w:rsidRPr="00680F04" w:rsidRDefault="00680F04" w:rsidP="00680F04">
      <w:pPr>
        <w:spacing w:line="240" w:lineRule="auto"/>
        <w:jc w:val="center"/>
        <w:rPr>
          <w:rFonts w:ascii="Palatino Linotype" w:hAnsi="Palatino Linotype"/>
          <w:b/>
          <w:sz w:val="24"/>
          <w:szCs w:val="24"/>
        </w:rPr>
      </w:pPr>
    </w:p>
    <w:p w:rsidR="009441B3" w:rsidRPr="00680F04" w:rsidRDefault="00680F04" w:rsidP="00680F04">
      <w:pPr>
        <w:spacing w:line="240" w:lineRule="auto"/>
        <w:jc w:val="center"/>
        <w:rPr>
          <w:rFonts w:ascii="Palatino Linotype" w:hAnsi="Palatino Linotype"/>
          <w:b/>
          <w:sz w:val="24"/>
          <w:szCs w:val="24"/>
        </w:rPr>
      </w:pPr>
      <w:proofErr w:type="spellStart"/>
      <w:r w:rsidRPr="00680F04">
        <w:rPr>
          <w:rFonts w:ascii="Palatino Linotype" w:hAnsi="Palatino Linotype"/>
          <w:b/>
          <w:sz w:val="24"/>
          <w:szCs w:val="24"/>
        </w:rPr>
        <w:t>Conferința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gramStart"/>
      <w:r w:rsidRPr="00680F04">
        <w:rPr>
          <w:rFonts w:ascii="Palatino Linotype" w:hAnsi="Palatino Linotype"/>
          <w:b/>
          <w:sz w:val="24"/>
          <w:szCs w:val="24"/>
        </w:rPr>
        <w:t>,,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Combaterea</w:t>
      </w:r>
      <w:proofErr w:type="spellEnd"/>
      <w:proofErr w:type="gram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investigarea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infracțiunilor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motivate de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ură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îndreptat</w:t>
      </w:r>
      <w:r w:rsidR="00B14C5D">
        <w:rPr>
          <w:rFonts w:ascii="Palatino Linotype" w:hAnsi="Palatino Linotype"/>
          <w:b/>
          <w:sz w:val="24"/>
          <w:szCs w:val="24"/>
        </w:rPr>
        <w:t>e</w:t>
      </w:r>
      <w:proofErr w:type="spellEnd"/>
      <w:r w:rsidR="00B14C5D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B14C5D">
        <w:rPr>
          <w:rFonts w:ascii="Palatino Linotype" w:hAnsi="Palatino Linotype"/>
          <w:b/>
          <w:sz w:val="24"/>
          <w:szCs w:val="24"/>
        </w:rPr>
        <w:t>împotriva</w:t>
      </w:r>
      <w:proofErr w:type="spellEnd"/>
      <w:r w:rsidR="00B14C5D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="00B14C5D">
        <w:rPr>
          <w:rFonts w:ascii="Palatino Linotype" w:hAnsi="Palatino Linotype"/>
          <w:b/>
          <w:sz w:val="24"/>
          <w:szCs w:val="24"/>
        </w:rPr>
        <w:t>comunității</w:t>
      </w:r>
      <w:proofErr w:type="spellEnd"/>
      <w:r w:rsidR="00B14C5D">
        <w:rPr>
          <w:rFonts w:ascii="Palatino Linotype" w:hAnsi="Palatino Linotype"/>
          <w:b/>
          <w:sz w:val="24"/>
          <w:szCs w:val="24"/>
        </w:rPr>
        <w:t xml:space="preserve"> LGBTI -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Implementarea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sz w:val="24"/>
          <w:szCs w:val="24"/>
        </w:rPr>
        <w:t>hotărârilor</w:t>
      </w:r>
      <w:proofErr w:type="spellEnd"/>
      <w:r w:rsidRPr="00680F04">
        <w:rPr>
          <w:rFonts w:ascii="Palatino Linotype" w:hAnsi="Palatino Linotype"/>
          <w:b/>
          <w:sz w:val="24"/>
          <w:szCs w:val="24"/>
        </w:rPr>
        <w:t xml:space="preserve"> CEDO’’</w:t>
      </w:r>
    </w:p>
    <w:p w:rsidR="009441B3" w:rsidRPr="00680F04" w:rsidRDefault="009441B3" w:rsidP="00680F04">
      <w:pPr>
        <w:spacing w:line="240" w:lineRule="auto"/>
        <w:jc w:val="center"/>
        <w:rPr>
          <w:rFonts w:ascii="Palatino Linotype" w:hAnsi="Palatino Linotype"/>
          <w:i/>
          <w:sz w:val="24"/>
          <w:szCs w:val="24"/>
        </w:rPr>
      </w:pPr>
    </w:p>
    <w:p w:rsidR="00680F04" w:rsidRPr="00680F04" w:rsidRDefault="00680F04" w:rsidP="00680F04">
      <w:pPr>
        <w:spacing w:line="240" w:lineRule="auto"/>
        <w:jc w:val="center"/>
        <w:rPr>
          <w:rFonts w:ascii="Palatino Linotype" w:hAnsi="Palatino Linotype"/>
          <w:i/>
          <w:sz w:val="24"/>
          <w:szCs w:val="24"/>
        </w:rPr>
      </w:pPr>
      <w:proofErr w:type="spellStart"/>
      <w:r w:rsidRPr="00680F04">
        <w:rPr>
          <w:rFonts w:ascii="Palatino Linotype" w:hAnsi="Palatino Linotype"/>
          <w:i/>
          <w:sz w:val="24"/>
          <w:szCs w:val="24"/>
        </w:rPr>
        <w:t>Comunicat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presă</w:t>
      </w:r>
      <w:proofErr w:type="spellEnd"/>
    </w:p>
    <w:p w:rsidR="00680F04" w:rsidRPr="00680F04" w:rsidRDefault="00680F04" w:rsidP="00680F04">
      <w:pPr>
        <w:spacing w:line="240" w:lineRule="auto"/>
        <w:jc w:val="center"/>
        <w:rPr>
          <w:rFonts w:ascii="Palatino Linotype" w:hAnsi="Palatino Linotype"/>
          <w:sz w:val="24"/>
          <w:szCs w:val="24"/>
        </w:rPr>
      </w:pPr>
    </w:p>
    <w:p w:rsidR="009441B3" w:rsidRPr="00680F04" w:rsidRDefault="009441B3" w:rsidP="00680F04">
      <w:pPr>
        <w:spacing w:line="240" w:lineRule="auto"/>
        <w:rPr>
          <w:rFonts w:ascii="Palatino Linotype" w:hAnsi="Palatino Linotype"/>
          <w:sz w:val="24"/>
          <w:szCs w:val="24"/>
        </w:rPr>
      </w:pPr>
    </w:p>
    <w:p w:rsidR="00680F04" w:rsidRPr="00680F04" w:rsidRDefault="00680F04" w:rsidP="00680F04">
      <w:pPr>
        <w:spacing w:line="240" w:lineRule="auto"/>
        <w:rPr>
          <w:rFonts w:ascii="Palatino Linotype" w:hAnsi="Palatino Linotype"/>
          <w:sz w:val="24"/>
          <w:szCs w:val="24"/>
        </w:rPr>
      </w:pPr>
    </w:p>
    <w:p w:rsidR="009441B3" w:rsidRPr="00680F04" w:rsidRDefault="009441B3" w:rsidP="00680F04">
      <w:pPr>
        <w:spacing w:line="240" w:lineRule="auto"/>
        <w:rPr>
          <w:rFonts w:ascii="Palatino Linotype" w:hAnsi="Palatino Linotype"/>
          <w:sz w:val="24"/>
          <w:szCs w:val="24"/>
        </w:rPr>
      </w:pPr>
    </w:p>
    <w:p w:rsidR="00680F04" w:rsidRDefault="00680F04" w:rsidP="00680F04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proofErr w:type="spellStart"/>
      <w:proofErr w:type="gram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cadrul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proiectului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r w:rsidRPr="00680F04">
        <w:rPr>
          <w:rFonts w:ascii="Palatino Linotype" w:hAnsi="Palatino Linotype"/>
          <w:i/>
          <w:sz w:val="24"/>
          <w:szCs w:val="24"/>
        </w:rPr>
        <w:t>„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Parteneriat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pentru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egalitatea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persoanelor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LGBTI: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implementarea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jurisprudenței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CEDO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privind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orientarea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sexuală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şi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identitatea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gen”,</w:t>
      </w:r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implementat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Asociația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ACCEPT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parteneriat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sz w:val="24"/>
          <w:szCs w:val="24"/>
        </w:rPr>
        <w:t>Ministerul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Public - </w:t>
      </w:r>
      <w:proofErr w:type="spellStart"/>
      <w:r w:rsidRPr="00680F04">
        <w:rPr>
          <w:rFonts w:ascii="Palatino Linotype" w:hAnsi="Palatino Linotype"/>
          <w:sz w:val="24"/>
          <w:szCs w:val="24"/>
        </w:rPr>
        <w:t>Parchetul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lângă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Înalta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Curte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Casaţie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>,</w:t>
      </w:r>
      <w:r w:rsidRPr="002F291C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în</w:t>
      </w:r>
      <w:proofErr w:type="spellEnd"/>
      <w:r w:rsidR="002F291C" w:rsidRPr="002F291C">
        <w:rPr>
          <w:rFonts w:ascii="Palatino Linotype" w:hAnsi="Palatino Linotype"/>
          <w:sz w:val="24"/>
          <w:szCs w:val="24"/>
        </w:rPr>
        <w:t xml:space="preserve"> data de 15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februarie</w:t>
      </w:r>
      <w:proofErr w:type="spellEnd"/>
      <w:r w:rsidR="002F291C" w:rsidRPr="002F291C">
        <w:rPr>
          <w:rFonts w:ascii="Palatino Linotype" w:hAnsi="Palatino Linotype"/>
          <w:sz w:val="24"/>
          <w:szCs w:val="24"/>
        </w:rPr>
        <w:t xml:space="preserve"> 2023</w:t>
      </w:r>
      <w:r w:rsidR="000B04DD">
        <w:rPr>
          <w:rFonts w:ascii="Palatino Linotype" w:hAnsi="Palatino Linotype"/>
          <w:sz w:val="24"/>
          <w:szCs w:val="24"/>
        </w:rPr>
        <w:t>,</w:t>
      </w:r>
      <w:r w:rsidR="002F291C" w:rsidRPr="002F291C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avut</w:t>
      </w:r>
      <w:proofErr w:type="spellEnd"/>
      <w:r w:rsidR="002F291C" w:rsidRPr="002F291C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loc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sz w:val="24"/>
          <w:szCs w:val="24"/>
        </w:rPr>
        <w:t>conferința</w:t>
      </w:r>
      <w:proofErr w:type="spellEnd"/>
      <w:r w:rsidR="00A821C1" w:rsidRPr="00680F04">
        <w:rPr>
          <w:rFonts w:ascii="Palatino Linotype" w:hAnsi="Palatino Linotype"/>
          <w:sz w:val="24"/>
          <w:szCs w:val="24"/>
        </w:rPr>
        <w:t xml:space="preserve"> </w:t>
      </w:r>
      <w:r w:rsidR="00A821C1" w:rsidRPr="00680F04">
        <w:rPr>
          <w:rFonts w:ascii="Palatino Linotype" w:hAnsi="Palatino Linotype"/>
          <w:i/>
          <w:sz w:val="24"/>
          <w:szCs w:val="24"/>
        </w:rPr>
        <w:t>,,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Combaterea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investigarea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infracțiunilor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motivate de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ură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îndreptate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împotriva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comunității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LGBTI -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Implementarea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i/>
          <w:sz w:val="24"/>
          <w:szCs w:val="24"/>
        </w:rPr>
        <w:t>hotărârilor</w:t>
      </w:r>
      <w:proofErr w:type="spellEnd"/>
      <w:r w:rsidR="00A821C1" w:rsidRPr="00680F04">
        <w:rPr>
          <w:rFonts w:ascii="Palatino Linotype" w:hAnsi="Palatino Linotype"/>
          <w:i/>
          <w:sz w:val="24"/>
          <w:szCs w:val="24"/>
        </w:rPr>
        <w:t xml:space="preserve"> CEDO’’</w:t>
      </w:r>
      <w:r w:rsidR="00A821C1" w:rsidRPr="00680F04">
        <w:rPr>
          <w:rFonts w:ascii="Palatino Linotype" w:hAnsi="Palatino Linotype"/>
          <w:sz w:val="24"/>
          <w:szCs w:val="24"/>
        </w:rPr>
        <w:t>.</w:t>
      </w:r>
      <w:proofErr w:type="gramEnd"/>
      <w:r w:rsidR="00A821C1" w:rsidRPr="00680F04">
        <w:rPr>
          <w:rFonts w:ascii="Palatino Linotype" w:hAnsi="Palatino Linotype"/>
          <w:sz w:val="24"/>
          <w:szCs w:val="24"/>
        </w:rPr>
        <w:t xml:space="preserve"> </w:t>
      </w:r>
    </w:p>
    <w:p w:rsidR="001012AC" w:rsidRPr="00680F04" w:rsidRDefault="001012AC" w:rsidP="00680F04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</w:p>
    <w:p w:rsidR="00F53B44" w:rsidRDefault="00680F04" w:rsidP="001012AC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La </w:t>
      </w:r>
      <w:proofErr w:type="spellStart"/>
      <w:r>
        <w:rPr>
          <w:rFonts w:ascii="Palatino Linotype" w:hAnsi="Palatino Linotype"/>
          <w:sz w:val="24"/>
          <w:szCs w:val="24"/>
        </w:rPr>
        <w:t>eveniment</w:t>
      </w:r>
      <w:proofErr w:type="spellEnd"/>
      <w:r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>
        <w:rPr>
          <w:rFonts w:ascii="Palatino Linotype" w:hAnsi="Palatino Linotype"/>
          <w:sz w:val="24"/>
          <w:szCs w:val="24"/>
        </w:rPr>
        <w:t>participat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procurorul</w:t>
      </w:r>
      <w:proofErr w:type="spellEnd"/>
      <w:r>
        <w:rPr>
          <w:rFonts w:ascii="Palatino Linotype" w:hAnsi="Palatino Linotype"/>
          <w:sz w:val="24"/>
          <w:szCs w:val="24"/>
        </w:rPr>
        <w:t xml:space="preserve"> general al </w:t>
      </w:r>
      <w:proofErr w:type="spellStart"/>
      <w:r>
        <w:rPr>
          <w:rFonts w:ascii="Palatino Linotype" w:hAnsi="Palatino Linotype"/>
          <w:sz w:val="24"/>
          <w:szCs w:val="24"/>
        </w:rPr>
        <w:t>Parchetului</w:t>
      </w:r>
      <w:proofErr w:type="spellEnd"/>
      <w:r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>
        <w:rPr>
          <w:rFonts w:ascii="Palatino Linotype" w:hAnsi="Palatino Linotype"/>
          <w:sz w:val="24"/>
          <w:szCs w:val="24"/>
        </w:rPr>
        <w:t>pe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lângă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Înalta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Curte</w:t>
      </w:r>
      <w:proofErr w:type="spellEnd"/>
      <w:r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>
        <w:rPr>
          <w:rFonts w:ascii="Palatino Linotype" w:hAnsi="Palatino Linotype"/>
          <w:sz w:val="24"/>
          <w:szCs w:val="24"/>
        </w:rPr>
        <w:t>Casație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și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Justiție</w:t>
      </w:r>
      <w:proofErr w:type="spellEnd"/>
      <w:r>
        <w:rPr>
          <w:rFonts w:ascii="Palatino Linotype" w:hAnsi="Palatino Linotype"/>
          <w:sz w:val="24"/>
          <w:szCs w:val="24"/>
        </w:rPr>
        <w:t xml:space="preserve">, </w:t>
      </w:r>
      <w:r w:rsidRPr="001527B0">
        <w:rPr>
          <w:rFonts w:ascii="Palatino Linotype" w:hAnsi="Palatino Linotype"/>
          <w:b/>
          <w:sz w:val="24"/>
          <w:szCs w:val="24"/>
        </w:rPr>
        <w:t xml:space="preserve">Gabriela </w:t>
      </w:r>
      <w:proofErr w:type="spellStart"/>
      <w:r w:rsidRPr="001527B0">
        <w:rPr>
          <w:rFonts w:ascii="Palatino Linotype" w:hAnsi="Palatino Linotype"/>
          <w:b/>
          <w:sz w:val="24"/>
          <w:szCs w:val="24"/>
        </w:rPr>
        <w:t>Scutea</w:t>
      </w:r>
      <w:proofErr w:type="spellEnd"/>
      <w:r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="002F291C">
        <w:rPr>
          <w:rFonts w:ascii="Palatino Linotype" w:hAnsi="Palatino Linotype"/>
          <w:sz w:val="24"/>
          <w:szCs w:val="24"/>
        </w:rPr>
        <w:t>adjunct</w:t>
      </w:r>
      <w:r w:rsidR="000173A8">
        <w:rPr>
          <w:rFonts w:ascii="Palatino Linotype" w:hAnsi="Palatino Linotype"/>
          <w:sz w:val="24"/>
          <w:szCs w:val="24"/>
        </w:rPr>
        <w:t>ul</w:t>
      </w:r>
      <w:proofErr w:type="spellEnd"/>
      <w:r w:rsidR="000173A8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0173A8">
        <w:rPr>
          <w:rFonts w:ascii="Palatino Linotype" w:hAnsi="Palatino Linotype"/>
          <w:sz w:val="24"/>
          <w:szCs w:val="24"/>
        </w:rPr>
        <w:t>procurorului</w:t>
      </w:r>
      <w:proofErr w:type="spellEnd"/>
      <w:r w:rsidR="000173A8">
        <w:rPr>
          <w:rFonts w:ascii="Palatino Linotype" w:hAnsi="Palatino Linotype"/>
          <w:sz w:val="24"/>
          <w:szCs w:val="24"/>
        </w:rPr>
        <w:t xml:space="preserve"> general, </w:t>
      </w:r>
      <w:proofErr w:type="spellStart"/>
      <w:r w:rsidR="000173A8" w:rsidRPr="001527B0">
        <w:rPr>
          <w:rFonts w:ascii="Palatino Linotype" w:hAnsi="Palatino Linotype"/>
          <w:b/>
          <w:sz w:val="24"/>
          <w:szCs w:val="24"/>
        </w:rPr>
        <w:t>Cătălin</w:t>
      </w:r>
      <w:proofErr w:type="spellEnd"/>
      <w:r w:rsidR="000173A8" w:rsidRPr="001527B0">
        <w:rPr>
          <w:rFonts w:ascii="Palatino Linotype" w:hAnsi="Palatino Linotype"/>
          <w:b/>
          <w:sz w:val="24"/>
          <w:szCs w:val="24"/>
        </w:rPr>
        <w:t xml:space="preserve"> </w:t>
      </w:r>
      <w:r w:rsidR="002F291C" w:rsidRPr="001527B0">
        <w:rPr>
          <w:rFonts w:ascii="Palatino Linotype" w:hAnsi="Palatino Linotype"/>
          <w:b/>
          <w:sz w:val="24"/>
          <w:szCs w:val="24"/>
        </w:rPr>
        <w:t xml:space="preserve">Andrei </w:t>
      </w:r>
      <w:proofErr w:type="spellStart"/>
      <w:r w:rsidR="002F291C" w:rsidRPr="001527B0">
        <w:rPr>
          <w:rFonts w:ascii="Palatino Linotype" w:hAnsi="Palatino Linotype"/>
          <w:b/>
          <w:sz w:val="24"/>
          <w:szCs w:val="24"/>
        </w:rPr>
        <w:t>Popescu</w:t>
      </w:r>
      <w:proofErr w:type="spellEnd"/>
      <w:r w:rsidR="002F291C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Avocatul</w:t>
      </w:r>
      <w:proofErr w:type="spellEnd"/>
      <w:r w:rsidR="002F291C" w:rsidRPr="002F291C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2F291C" w:rsidRPr="002F291C">
        <w:rPr>
          <w:rFonts w:ascii="Palatino Linotype" w:hAnsi="Palatino Linotype"/>
          <w:sz w:val="24"/>
          <w:szCs w:val="24"/>
        </w:rPr>
        <w:t>Poporului</w:t>
      </w:r>
      <w:proofErr w:type="spellEnd"/>
      <w:r w:rsidR="002F291C" w:rsidRPr="002F291C">
        <w:rPr>
          <w:rFonts w:ascii="Palatino Linotype" w:hAnsi="Palatino Linotype"/>
          <w:sz w:val="24"/>
          <w:szCs w:val="24"/>
        </w:rPr>
        <w:t xml:space="preserve">, </w:t>
      </w:r>
      <w:r w:rsidR="002F291C" w:rsidRPr="001527B0">
        <w:rPr>
          <w:rFonts w:ascii="Palatino Linotype" w:hAnsi="Palatino Linotype"/>
          <w:b/>
          <w:sz w:val="24"/>
          <w:szCs w:val="24"/>
        </w:rPr>
        <w:t>Renate Weber</w:t>
      </w:r>
      <w:r w:rsidR="002F291C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>
        <w:rPr>
          <w:rFonts w:ascii="Palatino Linotype" w:hAnsi="Palatino Linotype"/>
          <w:sz w:val="24"/>
          <w:szCs w:val="24"/>
        </w:rPr>
        <w:t>directoarea</w:t>
      </w:r>
      <w:proofErr w:type="spellEnd"/>
      <w:r w:rsidR="001527B0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1527B0">
        <w:rPr>
          <w:rFonts w:ascii="Palatino Linotype" w:hAnsi="Palatino Linotype"/>
          <w:sz w:val="24"/>
          <w:szCs w:val="24"/>
        </w:rPr>
        <w:t>executivă</w:t>
      </w:r>
      <w:proofErr w:type="spellEnd"/>
      <w:r w:rsidR="001527B0">
        <w:rPr>
          <w:rFonts w:ascii="Palatino Linotype" w:hAnsi="Palatino Linotype"/>
          <w:sz w:val="24"/>
          <w:szCs w:val="24"/>
        </w:rPr>
        <w:t xml:space="preserve"> a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Asociației</w:t>
      </w:r>
      <w:proofErr w:type="spellEnd"/>
      <w:r>
        <w:rPr>
          <w:rFonts w:ascii="Palatino Linotype" w:hAnsi="Palatino Linotype"/>
          <w:sz w:val="24"/>
          <w:szCs w:val="24"/>
        </w:rPr>
        <w:t xml:space="preserve"> Accept, </w:t>
      </w:r>
      <w:r w:rsidRPr="001527B0">
        <w:rPr>
          <w:rFonts w:ascii="Palatino Linotype" w:hAnsi="Palatino Linotype"/>
          <w:b/>
          <w:sz w:val="24"/>
          <w:szCs w:val="24"/>
        </w:rPr>
        <w:t xml:space="preserve">Florina </w:t>
      </w:r>
      <w:proofErr w:type="spellStart"/>
      <w:r w:rsidRPr="001527B0">
        <w:rPr>
          <w:rFonts w:ascii="Palatino Linotype" w:hAnsi="Palatino Linotype"/>
          <w:b/>
          <w:sz w:val="24"/>
          <w:szCs w:val="24"/>
        </w:rPr>
        <w:t>Presadă</w:t>
      </w:r>
      <w:proofErr w:type="spellEnd"/>
      <w:r>
        <w:rPr>
          <w:rFonts w:ascii="Palatino Linotype" w:hAnsi="Palatino Linotype"/>
          <w:sz w:val="24"/>
          <w:szCs w:val="24"/>
        </w:rPr>
        <w:t xml:space="preserve">, </w:t>
      </w:r>
      <w:proofErr w:type="spellStart"/>
      <w:r>
        <w:rPr>
          <w:rFonts w:ascii="Palatino Linotype" w:hAnsi="Palatino Linotype"/>
          <w:sz w:val="24"/>
          <w:szCs w:val="24"/>
        </w:rPr>
        <w:t>precum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și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sz w:val="24"/>
          <w:szCs w:val="24"/>
        </w:rPr>
        <w:t>reprezentanții</w:t>
      </w:r>
      <w:proofErr w:type="spellEnd"/>
      <w:r w:rsidR="00A821C1"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altor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instituții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/>
          <w:sz w:val="24"/>
          <w:szCs w:val="24"/>
        </w:rPr>
        <w:t>publice</w:t>
      </w:r>
      <w:proofErr w:type="spellEnd"/>
      <w:r>
        <w:rPr>
          <w:rFonts w:ascii="Palatino Linotype" w:hAnsi="Palatino Linotype"/>
          <w:sz w:val="24"/>
          <w:szCs w:val="24"/>
        </w:rPr>
        <w:t xml:space="preserve"> implic</w:t>
      </w:r>
      <w:r w:rsidR="000173A8">
        <w:rPr>
          <w:rFonts w:ascii="Palatino Linotype" w:hAnsi="Palatino Linotype"/>
          <w:sz w:val="24"/>
          <w:szCs w:val="24"/>
        </w:rPr>
        <w:t xml:space="preserve">ate </w:t>
      </w:r>
      <w:proofErr w:type="spellStart"/>
      <w:r w:rsidR="000173A8">
        <w:rPr>
          <w:rFonts w:ascii="Palatino Linotype" w:hAnsi="Palatino Linotype"/>
          <w:sz w:val="24"/>
          <w:szCs w:val="24"/>
        </w:rPr>
        <w:t>în</w:t>
      </w:r>
      <w:proofErr w:type="spellEnd"/>
      <w:r w:rsidR="000173A8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0173A8">
        <w:rPr>
          <w:rFonts w:ascii="Palatino Linotype" w:hAnsi="Palatino Linotype"/>
          <w:sz w:val="24"/>
          <w:szCs w:val="24"/>
        </w:rPr>
        <w:t>derularea</w:t>
      </w:r>
      <w:proofErr w:type="spellEnd"/>
      <w:r w:rsidR="000173A8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0173A8">
        <w:rPr>
          <w:rFonts w:ascii="Palatino Linotype" w:hAnsi="Palatino Linotype"/>
          <w:sz w:val="24"/>
          <w:szCs w:val="24"/>
        </w:rPr>
        <w:t>acestui</w:t>
      </w:r>
      <w:proofErr w:type="spellEnd"/>
      <w:r w:rsidR="00F53B4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0173A8">
        <w:rPr>
          <w:rFonts w:ascii="Palatino Linotype" w:hAnsi="Palatino Linotype"/>
          <w:sz w:val="24"/>
          <w:szCs w:val="24"/>
        </w:rPr>
        <w:t>proiect</w:t>
      </w:r>
      <w:proofErr w:type="spellEnd"/>
      <w:r w:rsidR="000173A8">
        <w:rPr>
          <w:rFonts w:ascii="Palatino Linotype" w:hAnsi="Palatino Linotype"/>
          <w:sz w:val="24"/>
          <w:szCs w:val="24"/>
        </w:rPr>
        <w:t xml:space="preserve">. </w:t>
      </w:r>
    </w:p>
    <w:p w:rsidR="001012AC" w:rsidRDefault="001012AC" w:rsidP="001012AC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</w:p>
    <w:p w:rsidR="009441B3" w:rsidRPr="001012AC" w:rsidRDefault="001012AC" w:rsidP="001012AC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proofErr w:type="spellStart"/>
      <w:r>
        <w:rPr>
          <w:rFonts w:ascii="Palatino Linotype" w:hAnsi="Palatino Linotype"/>
          <w:sz w:val="24"/>
          <w:szCs w:val="24"/>
        </w:rPr>
        <w:t>În</w:t>
      </w:r>
      <w:proofErr w:type="spellEnd"/>
      <w:r w:rsid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680F04">
        <w:rPr>
          <w:rFonts w:ascii="Palatino Linotype" w:hAnsi="Palatino Linotype"/>
          <w:sz w:val="24"/>
          <w:szCs w:val="24"/>
        </w:rPr>
        <w:t>prezentăril</w:t>
      </w:r>
      <w:r>
        <w:rPr>
          <w:rFonts w:ascii="Palatino Linotype" w:hAnsi="Palatino Linotype"/>
          <w:sz w:val="24"/>
          <w:szCs w:val="24"/>
        </w:rPr>
        <w:t>e</w:t>
      </w:r>
      <w:proofErr w:type="spellEnd"/>
      <w:r w:rsid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680F04">
        <w:rPr>
          <w:rFonts w:ascii="Palatino Linotype" w:hAnsi="Palatino Linotype"/>
          <w:sz w:val="24"/>
          <w:szCs w:val="24"/>
        </w:rPr>
        <w:t>susținute</w:t>
      </w:r>
      <w:proofErr w:type="spellEnd"/>
      <w:r w:rsid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680F04">
        <w:rPr>
          <w:rFonts w:ascii="Palatino Linotype" w:hAnsi="Palatino Linotype"/>
          <w:sz w:val="24"/>
          <w:szCs w:val="24"/>
        </w:rPr>
        <w:t>și</w:t>
      </w:r>
      <w:proofErr w:type="spellEnd"/>
      <w:r w:rsid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discuțiil</w:t>
      </w:r>
      <w:r>
        <w:rPr>
          <w:rFonts w:ascii="Palatino Linotype" w:hAnsi="Palatino Linotype"/>
          <w:sz w:val="24"/>
          <w:szCs w:val="24"/>
        </w:rPr>
        <w:t>e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="005C7E26">
        <w:rPr>
          <w:rFonts w:ascii="Palatino Linotype" w:hAnsi="Palatino Linotype"/>
          <w:sz w:val="24"/>
          <w:szCs w:val="24"/>
        </w:rPr>
        <w:t xml:space="preserve">din </w:t>
      </w:r>
      <w:proofErr w:type="spellStart"/>
      <w:r w:rsidR="005C7E26">
        <w:rPr>
          <w:rFonts w:ascii="Palatino Linotype" w:hAnsi="Palatino Linotype"/>
          <w:sz w:val="24"/>
          <w:szCs w:val="24"/>
        </w:rPr>
        <w:t>cadrul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evenimentului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a </w:t>
      </w:r>
      <w:proofErr w:type="spellStart"/>
      <w:r w:rsidR="005C7E26">
        <w:rPr>
          <w:rFonts w:ascii="Palatino Linotype" w:hAnsi="Palatino Linotype"/>
          <w:sz w:val="24"/>
          <w:szCs w:val="24"/>
        </w:rPr>
        <w:t>fost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evidențiată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importanța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colaborării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dintre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societatea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civilă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și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autoritățile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statului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în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vederea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implementării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hotărârilor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CEDO, cu </w:t>
      </w:r>
      <w:proofErr w:type="gram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un</w:t>
      </w:r>
      <w:proofErr w:type="gram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focus special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pe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hotărârea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pronunțată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în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cauza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 xml:space="preserve">M.C. </w:t>
      </w:r>
      <w:proofErr w:type="spellStart"/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>și</w:t>
      </w:r>
      <w:proofErr w:type="spellEnd"/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 xml:space="preserve"> A.C. </w:t>
      </w:r>
      <w:proofErr w:type="spellStart"/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>împotriva</w:t>
      </w:r>
      <w:proofErr w:type="spellEnd"/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b/>
          <w:color w:val="222222"/>
          <w:sz w:val="24"/>
          <w:szCs w:val="24"/>
        </w:rPr>
        <w:t>României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. De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asemenea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, </w:t>
      </w:r>
      <w:r w:rsidR="00A821C1" w:rsidRPr="00680F04">
        <w:rPr>
          <w:rFonts w:ascii="Palatino Linotype" w:hAnsi="Palatino Linotype"/>
          <w:color w:val="222222"/>
          <w:sz w:val="24"/>
          <w:szCs w:val="24"/>
          <w:highlight w:val="white"/>
        </w:rPr>
        <w:t xml:space="preserve">au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  <w:highlight w:val="white"/>
        </w:rPr>
        <w:t>fost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  <w:highlight w:val="white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  <w:highlight w:val="white"/>
        </w:rPr>
        <w:t>prezentate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Palatino Linotype" w:hAnsi="Palatino Linotype"/>
          <w:color w:val="222222"/>
          <w:sz w:val="24"/>
          <w:szCs w:val="24"/>
        </w:rPr>
        <w:t>rezultatele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înregistrate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în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urma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sesiunilor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de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formare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a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procurorilor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și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polițiștilor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pentru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investigarea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eficientă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a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infracțiunilor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de </w:t>
      </w:r>
      <w:proofErr w:type="spellStart"/>
      <w:r w:rsidR="00A821C1" w:rsidRPr="00680F04">
        <w:rPr>
          <w:rFonts w:ascii="Palatino Linotype" w:hAnsi="Palatino Linotype"/>
          <w:color w:val="222222"/>
          <w:sz w:val="24"/>
          <w:szCs w:val="24"/>
        </w:rPr>
        <w:t>acest</w:t>
      </w:r>
      <w:proofErr w:type="spellEnd"/>
      <w:r w:rsidR="00A821C1" w:rsidRPr="00680F04">
        <w:rPr>
          <w:rFonts w:ascii="Palatino Linotype" w:hAnsi="Palatino Linotype"/>
          <w:color w:val="222222"/>
          <w:sz w:val="24"/>
          <w:szCs w:val="24"/>
        </w:rPr>
        <w:t xml:space="preserve"> tip.</w:t>
      </w:r>
    </w:p>
    <w:p w:rsidR="009441B3" w:rsidRPr="00680F04" w:rsidRDefault="009441B3" w:rsidP="00680F04">
      <w:pPr>
        <w:spacing w:line="240" w:lineRule="auto"/>
        <w:jc w:val="both"/>
        <w:rPr>
          <w:rFonts w:ascii="Palatino Linotype" w:hAnsi="Palatino Linotype"/>
          <w:color w:val="222222"/>
          <w:sz w:val="24"/>
          <w:szCs w:val="24"/>
        </w:rPr>
      </w:pPr>
    </w:p>
    <w:p w:rsidR="009441B3" w:rsidRPr="00680F04" w:rsidRDefault="00A821C1" w:rsidP="005C7E26">
      <w:pPr>
        <w:spacing w:line="240" w:lineRule="auto"/>
        <w:ind w:firstLine="720"/>
        <w:jc w:val="both"/>
        <w:rPr>
          <w:rFonts w:ascii="Palatino Linotype" w:hAnsi="Palatino Linotype"/>
          <w:color w:val="222222"/>
          <w:sz w:val="24"/>
          <w:szCs w:val="24"/>
        </w:rPr>
      </w:pPr>
      <w:proofErr w:type="spellStart"/>
      <w:r w:rsidRPr="00680F04">
        <w:rPr>
          <w:rFonts w:ascii="Palatino Linotype" w:hAnsi="Palatino Linotype"/>
          <w:sz w:val="24"/>
          <w:szCs w:val="24"/>
        </w:rPr>
        <w:t>Hotărârea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CEDO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cauza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MC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AC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împotriva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României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(2016) </w:t>
      </w:r>
      <w:proofErr w:type="spellStart"/>
      <w:r w:rsidRPr="00680F04">
        <w:rPr>
          <w:rFonts w:ascii="Palatino Linotype" w:hAnsi="Palatino Linotype"/>
          <w:sz w:val="24"/>
          <w:szCs w:val="24"/>
        </w:rPr>
        <w:t>aflată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supraveghere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extinsă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la </w:t>
      </w:r>
      <w:proofErr w:type="spellStart"/>
      <w:r w:rsidRPr="00680F04">
        <w:rPr>
          <w:rFonts w:ascii="Palatino Linotype" w:hAnsi="Palatino Linotype"/>
          <w:sz w:val="24"/>
          <w:szCs w:val="24"/>
        </w:rPr>
        <w:t>nivelul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Departamentului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Executări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al </w:t>
      </w:r>
      <w:proofErr w:type="spellStart"/>
      <w:r w:rsidRPr="00680F04">
        <w:rPr>
          <w:rFonts w:ascii="Palatino Linotype" w:hAnsi="Palatino Linotype"/>
          <w:sz w:val="24"/>
          <w:szCs w:val="24"/>
        </w:rPr>
        <w:t>Hotărârilor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CEDO </w:t>
      </w:r>
      <w:proofErr w:type="spellStart"/>
      <w:r w:rsidRPr="00680F04">
        <w:rPr>
          <w:rFonts w:ascii="Palatino Linotype" w:hAnsi="Palatino Linotype"/>
          <w:sz w:val="24"/>
          <w:szCs w:val="24"/>
        </w:rPr>
        <w:t>sublinează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necesitatea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cooperării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dintre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instituțiile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publice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societatea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civilă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construirea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unui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program </w:t>
      </w:r>
      <w:proofErr w:type="spellStart"/>
      <w:r w:rsidRPr="00680F04">
        <w:rPr>
          <w:rFonts w:ascii="Palatino Linotype" w:hAnsi="Palatino Linotype"/>
          <w:sz w:val="24"/>
          <w:szCs w:val="24"/>
        </w:rPr>
        <w:t>extins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formare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organelor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responsabile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investigarea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infracțiunilor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motivate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ură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împotriva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comunității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LGBTI.</w:t>
      </w:r>
    </w:p>
    <w:p w:rsidR="009441B3" w:rsidRPr="00680F04" w:rsidRDefault="00A821C1" w:rsidP="005C7E26">
      <w:pPr>
        <w:spacing w:before="320" w:line="240" w:lineRule="auto"/>
        <w:ind w:right="60" w:firstLine="720"/>
        <w:jc w:val="both"/>
        <w:rPr>
          <w:rFonts w:ascii="Palatino Linotype" w:hAnsi="Palatino Linotype"/>
          <w:sz w:val="24"/>
          <w:szCs w:val="24"/>
        </w:rPr>
      </w:pPr>
      <w:r w:rsidRPr="00680F04">
        <w:rPr>
          <w:rFonts w:ascii="Palatino Linotype" w:hAnsi="Palatino Linotype"/>
          <w:color w:val="222222"/>
          <w:sz w:val="24"/>
          <w:szCs w:val="24"/>
        </w:rPr>
        <w:t xml:space="preserve">Ca parte a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eforturilor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investigării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acestui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tip de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infractiuni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Asociația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Accept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Parchetul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Înalta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Curte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Casație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Justiție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derulează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16 </w:t>
      </w:r>
      <w:proofErr w:type="spellStart"/>
      <w:r w:rsidRPr="00680F04">
        <w:rPr>
          <w:rFonts w:ascii="Palatino Linotype" w:hAnsi="Palatino Linotype"/>
          <w:color w:val="222222"/>
          <w:sz w:val="24"/>
          <w:szCs w:val="24"/>
        </w:rPr>
        <w:t>sesiuni</w:t>
      </w:r>
      <w:proofErr w:type="spellEnd"/>
      <w:r w:rsidRPr="00680F04">
        <w:rPr>
          <w:rFonts w:ascii="Palatino Linotype" w:hAnsi="Palatino Linotype"/>
          <w:color w:val="222222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pentru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formarea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160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procurori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160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polițiști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tema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investigării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infracțiunilor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motivate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prejudecată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promovării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drepturilor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persoanelor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LGBTI.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Primele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sesiuni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au </w:t>
      </w:r>
      <w:proofErr w:type="spellStart"/>
      <w:r w:rsidRPr="00680F04">
        <w:rPr>
          <w:rFonts w:ascii="Palatino Linotype" w:hAnsi="Palatino Linotype"/>
          <w:sz w:val="24"/>
          <w:szCs w:val="24"/>
        </w:rPr>
        <w:t>avut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loc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la </w:t>
      </w:r>
      <w:proofErr w:type="spellStart"/>
      <w:r w:rsidRPr="00680F04">
        <w:rPr>
          <w:rFonts w:ascii="Palatino Linotype" w:hAnsi="Palatino Linotype"/>
          <w:sz w:val="24"/>
          <w:szCs w:val="24"/>
        </w:rPr>
        <w:t>finalul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anului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2022, </w:t>
      </w:r>
      <w:proofErr w:type="spellStart"/>
      <w:r w:rsidRPr="00680F04">
        <w:rPr>
          <w:rFonts w:ascii="Palatino Linotype" w:hAnsi="Palatino Linotype"/>
          <w:sz w:val="24"/>
          <w:szCs w:val="24"/>
        </w:rPr>
        <w:t>iar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rezultatele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acestora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au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fost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prezentate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către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experții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</w:t>
      </w:r>
      <w:r w:rsidR="00BD6A23">
        <w:rPr>
          <w:rFonts w:ascii="Palatino Linotype" w:hAnsi="Palatino Linotype"/>
          <w:sz w:val="24"/>
          <w:szCs w:val="24"/>
        </w:rPr>
        <w:t>matori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Formarea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profesională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procurorilor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polițiștilor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constituie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o </w:t>
      </w:r>
      <w:proofErr w:type="spellStart"/>
      <w:r w:rsidRPr="00680F04">
        <w:rPr>
          <w:rFonts w:ascii="Palatino Linotype" w:hAnsi="Palatino Linotype"/>
          <w:sz w:val="24"/>
          <w:szCs w:val="24"/>
        </w:rPr>
        <w:t>necesitate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vederea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aplicării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standardelor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europene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materie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cât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pentru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îmbunătățirea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accesului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la </w:t>
      </w:r>
      <w:proofErr w:type="spellStart"/>
      <w:r w:rsidRPr="00680F04">
        <w:rPr>
          <w:rFonts w:ascii="Palatino Linotype" w:hAnsi="Palatino Linotype"/>
          <w:sz w:val="24"/>
          <w:szCs w:val="24"/>
        </w:rPr>
        <w:t>justiție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câștigării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încrederii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actul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justiție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penală</w:t>
      </w:r>
      <w:proofErr w:type="spellEnd"/>
      <w:r w:rsidRPr="00680F04">
        <w:rPr>
          <w:rFonts w:ascii="Palatino Linotype" w:hAnsi="Palatino Linotype"/>
          <w:sz w:val="24"/>
          <w:szCs w:val="24"/>
        </w:rPr>
        <w:t>.</w:t>
      </w:r>
    </w:p>
    <w:p w:rsidR="001012AC" w:rsidRDefault="001012AC" w:rsidP="005C7E26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</w:p>
    <w:p w:rsidR="009441B3" w:rsidRPr="00680F04" w:rsidRDefault="00A821C1" w:rsidP="005C7E26">
      <w:pPr>
        <w:spacing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proofErr w:type="spellStart"/>
      <w:proofErr w:type="gramStart"/>
      <w:r w:rsidRPr="00680F04">
        <w:rPr>
          <w:rFonts w:ascii="Palatino Linotype" w:hAnsi="Palatino Linotype"/>
          <w:sz w:val="24"/>
          <w:szCs w:val="24"/>
        </w:rPr>
        <w:t>Î</w:t>
      </w:r>
      <w:r w:rsidR="005C7E26">
        <w:rPr>
          <w:rFonts w:ascii="Palatino Linotype" w:hAnsi="Palatino Linotype"/>
          <w:sz w:val="24"/>
          <w:szCs w:val="24"/>
        </w:rPr>
        <w:t>n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cadrul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conferinței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organizate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procurorii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Oana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Chichernea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Răzvan-Horațiu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Radu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r w:rsidR="00B14C5D">
        <w:rPr>
          <w:rFonts w:ascii="Palatino Linotype" w:hAnsi="Palatino Linotype"/>
          <w:sz w:val="24"/>
          <w:szCs w:val="24"/>
        </w:rPr>
        <w:t xml:space="preserve">- </w:t>
      </w:r>
      <w:r w:rsidR="005C7E26">
        <w:rPr>
          <w:rFonts w:ascii="Palatino Linotype" w:hAnsi="Palatino Linotype"/>
          <w:sz w:val="24"/>
          <w:szCs w:val="24"/>
        </w:rPr>
        <w:t xml:space="preserve">din </w:t>
      </w:r>
      <w:proofErr w:type="spellStart"/>
      <w:r w:rsidR="005C7E26">
        <w:rPr>
          <w:rFonts w:ascii="Palatino Linotype" w:hAnsi="Palatino Linotype"/>
          <w:sz w:val="24"/>
          <w:szCs w:val="24"/>
        </w:rPr>
        <w:t>cadrul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Parchetului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="005C7E26">
        <w:rPr>
          <w:rFonts w:ascii="Palatino Linotype" w:hAnsi="Palatino Linotype"/>
          <w:sz w:val="24"/>
          <w:szCs w:val="24"/>
        </w:rPr>
        <w:t>pe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lângă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Înalta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Curte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="005C7E26">
        <w:rPr>
          <w:rFonts w:ascii="Palatino Linotype" w:hAnsi="Palatino Linotype"/>
          <w:sz w:val="24"/>
          <w:szCs w:val="24"/>
        </w:rPr>
        <w:t>Casație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și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Justiție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psihologul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Alexa </w:t>
      </w:r>
      <w:proofErr w:type="spellStart"/>
      <w:r w:rsidR="005C7E26">
        <w:rPr>
          <w:rFonts w:ascii="Palatino Linotype" w:hAnsi="Palatino Linotype"/>
          <w:sz w:val="24"/>
          <w:szCs w:val="24"/>
        </w:rPr>
        <w:t>Ciucu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și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avocata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="005C7E26">
        <w:rPr>
          <w:rFonts w:ascii="Palatino Linotype" w:hAnsi="Palatino Linotype"/>
          <w:sz w:val="24"/>
          <w:szCs w:val="24"/>
        </w:rPr>
        <w:t>drepturile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o</w:t>
      </w:r>
      <w:r w:rsidRPr="00680F04">
        <w:rPr>
          <w:rFonts w:ascii="Palatino Linotype" w:hAnsi="Palatino Linotype"/>
          <w:sz w:val="24"/>
          <w:szCs w:val="24"/>
        </w:rPr>
        <w:t>mului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Iustina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Ionescu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– din </w:t>
      </w:r>
      <w:proofErr w:type="spellStart"/>
      <w:r w:rsidR="005C7E26">
        <w:rPr>
          <w:rFonts w:ascii="Palatino Linotype" w:hAnsi="Palatino Linotype"/>
          <w:sz w:val="24"/>
          <w:szCs w:val="24"/>
        </w:rPr>
        <w:t>cadrul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Asociației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”Accept”, </w:t>
      </w:r>
      <w:proofErr w:type="spellStart"/>
      <w:r w:rsidR="005C7E26">
        <w:rPr>
          <w:rFonts w:ascii="Palatino Linotype" w:hAnsi="Palatino Linotype"/>
          <w:sz w:val="24"/>
          <w:szCs w:val="24"/>
        </w:rPr>
        <w:t>formatorii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din </w:t>
      </w:r>
      <w:proofErr w:type="spellStart"/>
      <w:r w:rsidR="005C7E26">
        <w:rPr>
          <w:rFonts w:ascii="Palatino Linotype" w:hAnsi="Palatino Linotype"/>
          <w:sz w:val="24"/>
          <w:szCs w:val="24"/>
        </w:rPr>
        <w:t>cadrul</w:t>
      </w:r>
      <w:proofErr w:type="spellEnd"/>
      <w:r w:rsidR="005C7E26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="005C7E26">
        <w:rPr>
          <w:rFonts w:ascii="Palatino Linotype" w:hAnsi="Palatino Linotype"/>
          <w:sz w:val="24"/>
          <w:szCs w:val="24"/>
        </w:rPr>
        <w:t>proiectului</w:t>
      </w:r>
      <w:proofErr w:type="spellEnd"/>
      <w:r w:rsidR="005C7E26">
        <w:rPr>
          <w:rFonts w:ascii="Palatino Linotype" w:hAnsi="Palatino Linotype"/>
          <w:sz w:val="24"/>
          <w:szCs w:val="24"/>
        </w:rPr>
        <w:t>,</w:t>
      </w:r>
      <w:r w:rsidRPr="00680F04">
        <w:rPr>
          <w:rFonts w:ascii="Palatino Linotype" w:hAnsi="Palatino Linotype"/>
          <w:sz w:val="24"/>
          <w:szCs w:val="24"/>
        </w:rPr>
        <w:t xml:space="preserve"> au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prezentat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metodologia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aplicată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sesiunile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formare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precum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impactul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acestor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sesiuni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asupra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procurorilor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polițiștilor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care au </w:t>
      </w:r>
      <w:proofErr w:type="spellStart"/>
      <w:r w:rsidRPr="00680F04">
        <w:rPr>
          <w:rFonts w:ascii="Palatino Linotype" w:hAnsi="Palatino Linotype"/>
          <w:sz w:val="24"/>
          <w:szCs w:val="24"/>
        </w:rPr>
        <w:t>beneficiat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deja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formare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profesională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cadrul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proiectului</w:t>
      </w:r>
      <w:proofErr w:type="spellEnd"/>
      <w:r w:rsidRPr="00680F04">
        <w:rPr>
          <w:rFonts w:ascii="Palatino Linotype" w:hAnsi="Palatino Linotype"/>
          <w:sz w:val="24"/>
          <w:szCs w:val="24"/>
        </w:rPr>
        <w:t>.</w:t>
      </w:r>
      <w:proofErr w:type="gram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Următoarele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sesiuni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vor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avea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loc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perioada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februarie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- </w:t>
      </w:r>
      <w:proofErr w:type="spellStart"/>
      <w:r w:rsidRPr="00680F04">
        <w:rPr>
          <w:rFonts w:ascii="Palatino Linotype" w:hAnsi="Palatino Linotype"/>
          <w:sz w:val="24"/>
          <w:szCs w:val="24"/>
        </w:rPr>
        <w:t>aprilie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2023. </w:t>
      </w:r>
    </w:p>
    <w:p w:rsidR="009441B3" w:rsidRDefault="00A821C1" w:rsidP="005C7E26">
      <w:pPr>
        <w:spacing w:before="240" w:after="240"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680F04">
        <w:rPr>
          <w:rFonts w:ascii="Palatino Linotype" w:hAnsi="Palatino Linotype"/>
          <w:sz w:val="24"/>
          <w:szCs w:val="24"/>
        </w:rPr>
        <w:t>Proiectul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reprezintă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o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inițiativă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Asociației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ACCEPT, </w:t>
      </w:r>
      <w:proofErr w:type="spellStart"/>
      <w:r w:rsidRPr="00680F04">
        <w:rPr>
          <w:rFonts w:ascii="Palatino Linotype" w:hAnsi="Palatino Linotype"/>
          <w:sz w:val="24"/>
          <w:szCs w:val="24"/>
        </w:rPr>
        <w:t>dezvoltată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implementată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parteneriat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sz w:val="24"/>
          <w:szCs w:val="24"/>
        </w:rPr>
        <w:t>Ministerul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Public – </w:t>
      </w:r>
      <w:proofErr w:type="spellStart"/>
      <w:r w:rsidRPr="00680F04">
        <w:rPr>
          <w:rFonts w:ascii="Palatino Linotype" w:hAnsi="Palatino Linotype"/>
          <w:sz w:val="24"/>
          <w:szCs w:val="24"/>
        </w:rPr>
        <w:t>Parchetul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lângă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Înalta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Curte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Casaţie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şi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Justiţie</w:t>
      </w:r>
      <w:proofErr w:type="spellEnd"/>
      <w:r w:rsidR="005C7E26">
        <w:rPr>
          <w:rFonts w:ascii="Palatino Linotype" w:hAnsi="Palatino Linotype"/>
          <w:sz w:val="24"/>
          <w:szCs w:val="24"/>
        </w:rPr>
        <w:t>,</w:t>
      </w:r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vizează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îmbunătățirea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punerii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aplicare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deciziilor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Curții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Europene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Drepturilor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Omului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(CEDO)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recomandărilor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Comisiei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Europene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împotriva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Rasismului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Intoleranței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(ECRI) din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cadrul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Consiliului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Europei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Pr="00680F04">
        <w:rPr>
          <w:rFonts w:ascii="Palatino Linotype" w:hAnsi="Palatino Linotype"/>
          <w:sz w:val="24"/>
          <w:szCs w:val="24"/>
        </w:rPr>
        <w:t>Facilitând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dialogul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sz w:val="24"/>
          <w:szCs w:val="24"/>
        </w:rPr>
        <w:t>instituțiile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abilitate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oferindu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-le </w:t>
      </w:r>
      <w:proofErr w:type="spellStart"/>
      <w:r w:rsidRPr="00680F04">
        <w:rPr>
          <w:rFonts w:ascii="Palatino Linotype" w:hAnsi="Palatino Linotype"/>
          <w:sz w:val="24"/>
          <w:szCs w:val="24"/>
        </w:rPr>
        <w:t>acestora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sprijin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construirea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unui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cadru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eficient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implementare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sz w:val="24"/>
          <w:szCs w:val="24"/>
        </w:rPr>
        <w:t>hotărârilor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CEDO cu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privire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la </w:t>
      </w:r>
      <w:proofErr w:type="spellStart"/>
      <w:r w:rsidRPr="00680F04">
        <w:rPr>
          <w:rFonts w:ascii="Palatino Linotype" w:hAnsi="Palatino Linotype"/>
          <w:sz w:val="24"/>
          <w:szCs w:val="24"/>
        </w:rPr>
        <w:t>orientarea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sexuală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identitatea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gen,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proiectul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vizează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termen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lung, </w:t>
      </w:r>
      <w:proofErr w:type="spellStart"/>
      <w:r w:rsidRPr="00680F04">
        <w:rPr>
          <w:rFonts w:ascii="Palatino Linotype" w:hAnsi="Palatino Linotype"/>
          <w:sz w:val="24"/>
          <w:szCs w:val="24"/>
        </w:rPr>
        <w:t>îmbunătățirea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calității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vieții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persoanelor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LGBT din </w:t>
      </w:r>
      <w:proofErr w:type="spellStart"/>
      <w:r w:rsidRPr="00680F04">
        <w:rPr>
          <w:rFonts w:ascii="Palatino Linotype" w:hAnsi="Palatino Linotype"/>
          <w:sz w:val="24"/>
          <w:szCs w:val="24"/>
        </w:rPr>
        <w:t>România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sz w:val="24"/>
          <w:szCs w:val="24"/>
        </w:rPr>
        <w:t>prin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reducerea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nivelului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sz w:val="24"/>
          <w:szCs w:val="24"/>
        </w:rPr>
        <w:t>discriminare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la </w:t>
      </w:r>
      <w:proofErr w:type="spellStart"/>
      <w:r w:rsidRPr="00680F04">
        <w:rPr>
          <w:rFonts w:ascii="Palatino Linotype" w:hAnsi="Palatino Linotype"/>
          <w:sz w:val="24"/>
          <w:szCs w:val="24"/>
        </w:rPr>
        <w:t>nivel</w:t>
      </w:r>
      <w:proofErr w:type="spellEnd"/>
      <w:r w:rsidRPr="00680F04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sz w:val="24"/>
          <w:szCs w:val="24"/>
        </w:rPr>
        <w:t>național</w:t>
      </w:r>
      <w:proofErr w:type="spellEnd"/>
      <w:r w:rsidRPr="00680F04">
        <w:rPr>
          <w:rFonts w:ascii="Palatino Linotype" w:hAnsi="Palatino Linotype"/>
          <w:sz w:val="24"/>
          <w:szCs w:val="24"/>
        </w:rPr>
        <w:t>.</w:t>
      </w:r>
    </w:p>
    <w:p w:rsidR="005C7E26" w:rsidRDefault="005C7E26" w:rsidP="005C7E26">
      <w:pPr>
        <w:spacing w:before="240" w:after="240" w:line="240" w:lineRule="auto"/>
        <w:ind w:firstLine="720"/>
        <w:jc w:val="both"/>
        <w:rPr>
          <w:rFonts w:ascii="Palatino Linotype" w:hAnsi="Palatino Linotype"/>
          <w:sz w:val="24"/>
          <w:szCs w:val="24"/>
        </w:rPr>
      </w:pPr>
    </w:p>
    <w:p w:rsidR="009441B3" w:rsidRPr="00680F04" w:rsidRDefault="00A821C1" w:rsidP="00680F04">
      <w:pPr>
        <w:widowControl w:val="0"/>
        <w:spacing w:before="315" w:line="240" w:lineRule="auto"/>
        <w:ind w:right="53"/>
        <w:jc w:val="both"/>
        <w:rPr>
          <w:rFonts w:ascii="Palatino Linotype" w:hAnsi="Palatino Linotype"/>
          <w:sz w:val="24"/>
          <w:szCs w:val="24"/>
        </w:rPr>
      </w:pP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lastRenderedPageBreak/>
        <w:t>Proiectul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„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Parteneriat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pentru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ega</w:t>
      </w:r>
      <w:bookmarkStart w:id="0" w:name="_GoBack"/>
      <w:bookmarkEnd w:id="0"/>
      <w:r w:rsidRPr="00680F04">
        <w:rPr>
          <w:rFonts w:ascii="Palatino Linotype" w:hAnsi="Palatino Linotype"/>
          <w:b/>
          <w:i/>
          <w:sz w:val="24"/>
          <w:szCs w:val="24"/>
        </w:rPr>
        <w:t>litatea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persoanelor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LGBTI: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implementarea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jurisprudenței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CEDO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privind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orientarea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sexuală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şi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b/>
          <w:i/>
          <w:sz w:val="24"/>
          <w:szCs w:val="24"/>
        </w:rPr>
        <w:t>identitatea</w:t>
      </w:r>
      <w:proofErr w:type="spellEnd"/>
      <w:r w:rsidRPr="00680F04">
        <w:rPr>
          <w:rFonts w:ascii="Palatino Linotype" w:hAnsi="Palatino Linotype"/>
          <w:b/>
          <w:i/>
          <w:sz w:val="24"/>
          <w:szCs w:val="24"/>
        </w:rPr>
        <w:t xml:space="preserve"> de gen” </w:t>
      </w:r>
      <w:proofErr w:type="spellStart"/>
      <w:proofErr w:type="gramStart"/>
      <w:r w:rsidRPr="00680F04">
        <w:rPr>
          <w:rFonts w:ascii="Palatino Linotype" w:hAnsi="Palatino Linotype"/>
          <w:i/>
          <w:sz w:val="24"/>
          <w:szCs w:val="24"/>
        </w:rPr>
        <w:t>este</w:t>
      </w:r>
      <w:proofErr w:type="spellEnd"/>
      <w:proofErr w:type="gram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implementat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Asociația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ACCEPT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parteneriat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Ministerul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Public -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Parchetul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lângă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Înalta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Curte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Casaţie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şi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Justiţie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perioada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decembrie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2021 –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noiembrie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2023.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Proiectul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beneficiază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gramStart"/>
      <w:r w:rsidRPr="00680F04">
        <w:rPr>
          <w:rFonts w:ascii="Palatino Linotype" w:hAnsi="Palatino Linotype"/>
          <w:i/>
          <w:sz w:val="24"/>
          <w:szCs w:val="24"/>
        </w:rPr>
        <w:t>un</w:t>
      </w:r>
      <w:proofErr w:type="gramEnd"/>
      <w:r w:rsidRPr="00680F04">
        <w:rPr>
          <w:rFonts w:ascii="Palatino Linotype" w:hAnsi="Palatino Linotype"/>
          <w:i/>
          <w:sz w:val="24"/>
          <w:szCs w:val="24"/>
        </w:rPr>
        <w:t xml:space="preserve"> grant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valoare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937.819 €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oferit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Islanda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, Liechtenstein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Norvegia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prin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Granturile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SEE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cadrul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Programului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Dezvoltare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locală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.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Obiectivul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proiectului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proofErr w:type="gramStart"/>
      <w:r w:rsidRPr="00680F04">
        <w:rPr>
          <w:rFonts w:ascii="Palatino Linotype" w:hAnsi="Palatino Linotype"/>
          <w:i/>
          <w:sz w:val="24"/>
          <w:szCs w:val="24"/>
        </w:rPr>
        <w:t>este</w:t>
      </w:r>
      <w:proofErr w:type="spellEnd"/>
      <w:proofErr w:type="gram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să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îmbunătățească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executarea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deciziilor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CEDO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aplicarea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recomandărilor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ECRI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în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România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criteriile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orientării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sexuale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identității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gen. Material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realizat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cu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sprijinul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financiar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al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Granturilor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SEE 2014 – 2021.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Conținutul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acestuia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(text,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fotografii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, video) nu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reflectă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opinia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oficială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gramStart"/>
      <w:r w:rsidRPr="00680F04">
        <w:rPr>
          <w:rFonts w:ascii="Palatino Linotype" w:hAnsi="Palatino Linotype"/>
          <w:i/>
          <w:sz w:val="24"/>
          <w:szCs w:val="24"/>
        </w:rPr>
        <w:t>a</w:t>
      </w:r>
      <w:proofErr w:type="gram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Operatorului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Program, a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Punctului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Național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de Contact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sau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a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Oficiului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Mecanismului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Financiar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.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Informațiile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opiniile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exprimate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reprezintă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responsabilitatea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exclusivă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gramStart"/>
      <w:r w:rsidRPr="00680F04">
        <w:rPr>
          <w:rFonts w:ascii="Palatino Linotype" w:hAnsi="Palatino Linotype"/>
          <w:i/>
          <w:sz w:val="24"/>
          <w:szCs w:val="24"/>
        </w:rPr>
        <w:t>a</w:t>
      </w:r>
      <w:proofErr w:type="gram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autorului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>/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autorilor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.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Detalii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despre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finanțator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: </w:t>
      </w:r>
      <w:r w:rsidRPr="00680F04">
        <w:rPr>
          <w:rFonts w:ascii="Palatino Linotype" w:hAnsi="Palatino Linotype"/>
          <w:i/>
          <w:color w:val="6B9F25"/>
          <w:sz w:val="24"/>
          <w:szCs w:val="24"/>
          <w:u w:val="single"/>
        </w:rPr>
        <w:t xml:space="preserve">www.eeagrants.ro </w:t>
      </w:r>
      <w:proofErr w:type="spellStart"/>
      <w:r w:rsidRPr="00680F04">
        <w:rPr>
          <w:rFonts w:ascii="Palatino Linotype" w:hAnsi="Palatino Linotype"/>
          <w:i/>
          <w:sz w:val="24"/>
          <w:szCs w:val="24"/>
        </w:rPr>
        <w:t>și</w:t>
      </w:r>
      <w:proofErr w:type="spellEnd"/>
      <w:r w:rsidRPr="00680F04">
        <w:rPr>
          <w:rFonts w:ascii="Palatino Linotype" w:hAnsi="Palatino Linotype"/>
          <w:i/>
          <w:sz w:val="24"/>
          <w:szCs w:val="24"/>
        </w:rPr>
        <w:t xml:space="preserve"> </w:t>
      </w:r>
      <w:proofErr w:type="gramStart"/>
      <w:r w:rsidRPr="00680F04">
        <w:rPr>
          <w:rFonts w:ascii="Palatino Linotype" w:hAnsi="Palatino Linotype"/>
          <w:i/>
          <w:color w:val="6B9F25"/>
          <w:sz w:val="24"/>
          <w:szCs w:val="24"/>
          <w:u w:val="single"/>
        </w:rPr>
        <w:t xml:space="preserve">www.frds.ro </w:t>
      </w:r>
      <w:r w:rsidRPr="00680F04">
        <w:rPr>
          <w:rFonts w:ascii="Palatino Linotype" w:hAnsi="Palatino Linotype"/>
          <w:i/>
          <w:sz w:val="24"/>
          <w:szCs w:val="24"/>
        </w:rPr>
        <w:t>.</w:t>
      </w:r>
      <w:proofErr w:type="gramEnd"/>
    </w:p>
    <w:p w:rsidR="009441B3" w:rsidRPr="00680F04" w:rsidRDefault="001D46E6" w:rsidP="00680F04">
      <w:pPr>
        <w:spacing w:before="240" w:after="240" w:line="240" w:lineRule="auto"/>
        <w:jc w:val="both"/>
        <w:rPr>
          <w:rFonts w:ascii="Palatino Linotype" w:hAnsi="Palatino Linotype"/>
          <w:sz w:val="24"/>
          <w:szCs w:val="24"/>
        </w:rPr>
      </w:pPr>
      <w:r w:rsidRPr="001D46E6">
        <w:rPr>
          <w:rFonts w:ascii="Palatino Linotype" w:hAnsi="Palatino Linotype"/>
          <w:noProof/>
          <w:sz w:val="24"/>
          <w:szCs w:val="24"/>
          <w:lang w:val="en-US"/>
        </w:rPr>
        <w:drawing>
          <wp:inline distT="0" distB="0" distL="0" distR="0">
            <wp:extent cx="5943600" cy="3959924"/>
            <wp:effectExtent l="0" t="0" r="0" b="2540"/>
            <wp:docPr id="4" name="Picture 4" descr="C:\Users\mmitrica.MPUBLIC\Desktop\Comunicat\WhatsApp Image 2023-02-16 at 10.5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itrica.MPUBLIC\Desktop\Comunicat\WhatsApp Image 2023-02-16 at 10.57.3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1B3" w:rsidRPr="00680F04" w:rsidRDefault="001D46E6" w:rsidP="00680F04">
      <w:pPr>
        <w:spacing w:before="320" w:line="240" w:lineRule="auto"/>
        <w:ind w:left="40" w:right="60"/>
        <w:jc w:val="both"/>
        <w:rPr>
          <w:rFonts w:ascii="Palatino Linotype" w:hAnsi="Palatino Linotype"/>
          <w:sz w:val="24"/>
          <w:szCs w:val="24"/>
        </w:rPr>
      </w:pPr>
      <w:r w:rsidRPr="001D46E6">
        <w:rPr>
          <w:rFonts w:ascii="Palatino Linotype" w:hAnsi="Palatino Linotype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43600" cy="5802440"/>
            <wp:effectExtent l="0" t="0" r="0" b="8255"/>
            <wp:docPr id="5" name="Picture 5" descr="C:\Users\mmitrica.MPUBLIC\Desktop\Comunicat\WhatsApp Image 2023-02-16 at 10.57.3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mitrica.MPUBLIC\Desktop\Comunicat\WhatsApp Image 2023-02-16 at 10.57.37 (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0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1B3" w:rsidRPr="00680F04" w:rsidRDefault="009441B3" w:rsidP="00680F04">
      <w:pPr>
        <w:spacing w:line="240" w:lineRule="auto"/>
        <w:rPr>
          <w:rFonts w:ascii="Palatino Linotype" w:hAnsi="Palatino Linotype"/>
          <w:sz w:val="24"/>
          <w:szCs w:val="24"/>
        </w:rPr>
      </w:pPr>
    </w:p>
    <w:p w:rsidR="009441B3" w:rsidRPr="00680F04" w:rsidRDefault="001D46E6" w:rsidP="00680F04">
      <w:pPr>
        <w:spacing w:line="240" w:lineRule="auto"/>
        <w:rPr>
          <w:rFonts w:ascii="Palatino Linotype" w:hAnsi="Palatino Linotype"/>
          <w:sz w:val="24"/>
          <w:szCs w:val="24"/>
        </w:rPr>
      </w:pPr>
      <w:r w:rsidRPr="001D46E6">
        <w:rPr>
          <w:rFonts w:ascii="Palatino Linotype" w:hAnsi="Palatino Linotype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43600" cy="3959924"/>
            <wp:effectExtent l="0" t="0" r="0" b="2540"/>
            <wp:docPr id="6" name="Picture 6" descr="C:\Users\mmitrica.MPUBLIC\Desktop\Comunicat\WhatsApp Image 2023-02-16 at 10.57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mitrica.MPUBLIC\Desktop\Comunicat\WhatsApp Image 2023-02-16 at 10.57.37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B3" w:rsidRPr="00680F0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EDB" w:rsidRDefault="00094EDB">
      <w:pPr>
        <w:spacing w:line="240" w:lineRule="auto"/>
      </w:pPr>
      <w:r>
        <w:separator/>
      </w:r>
    </w:p>
  </w:endnote>
  <w:endnote w:type="continuationSeparator" w:id="0">
    <w:p w:rsidR="00094EDB" w:rsidRDefault="00094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1B3" w:rsidRDefault="009441B3">
    <w:pPr>
      <w:tabs>
        <w:tab w:val="center" w:pos="4320"/>
        <w:tab w:val="right" w:pos="8640"/>
      </w:tabs>
    </w:pPr>
  </w:p>
  <w:p w:rsidR="009441B3" w:rsidRDefault="00A821C1">
    <w:pPr>
      <w:tabs>
        <w:tab w:val="center" w:pos="4320"/>
        <w:tab w:val="right" w:pos="8640"/>
      </w:tabs>
      <w:spacing w:line="240" w:lineRule="auto"/>
      <w:ind w:right="360"/>
    </w:pPr>
    <w:r>
      <w:rPr>
        <w:rFonts w:ascii="Cambria" w:eastAsia="Cambria" w:hAnsi="Cambria" w:cs="Cambria"/>
        <w:noProof/>
        <w:sz w:val="24"/>
        <w:szCs w:val="24"/>
        <w:lang w:val="en-US"/>
      </w:rPr>
      <w:drawing>
        <wp:inline distT="0" distB="0" distL="0" distR="0">
          <wp:extent cx="5943600" cy="6985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EDB" w:rsidRDefault="00094EDB">
      <w:pPr>
        <w:spacing w:line="240" w:lineRule="auto"/>
      </w:pPr>
      <w:r>
        <w:separator/>
      </w:r>
    </w:p>
  </w:footnote>
  <w:footnote w:type="continuationSeparator" w:id="0">
    <w:p w:rsidR="00094EDB" w:rsidRDefault="00094E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1B3" w:rsidRDefault="00A821C1">
    <w:pPr>
      <w:tabs>
        <w:tab w:val="center" w:pos="4320"/>
        <w:tab w:val="right" w:pos="8640"/>
      </w:tabs>
      <w:spacing w:line="240" w:lineRule="auto"/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noProof/>
        <w:sz w:val="24"/>
        <w:szCs w:val="24"/>
        <w:lang w:val="en-US"/>
      </w:rPr>
      <w:drawing>
        <wp:inline distT="0" distB="0" distL="0" distR="0">
          <wp:extent cx="5943600" cy="6985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441B3" w:rsidRDefault="009441B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B3"/>
    <w:rsid w:val="000173A8"/>
    <w:rsid w:val="0008087A"/>
    <w:rsid w:val="00094EDB"/>
    <w:rsid w:val="000B04DD"/>
    <w:rsid w:val="001012AC"/>
    <w:rsid w:val="001527B0"/>
    <w:rsid w:val="001D46E6"/>
    <w:rsid w:val="00222824"/>
    <w:rsid w:val="002F291C"/>
    <w:rsid w:val="005C7E26"/>
    <w:rsid w:val="00680F04"/>
    <w:rsid w:val="009441B3"/>
    <w:rsid w:val="00A821C1"/>
    <w:rsid w:val="00A919D5"/>
    <w:rsid w:val="00B14C5D"/>
    <w:rsid w:val="00BD6A23"/>
    <w:rsid w:val="00D138D0"/>
    <w:rsid w:val="00E01771"/>
    <w:rsid w:val="00EE51D5"/>
    <w:rsid w:val="00F5377E"/>
    <w:rsid w:val="00F5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0648"/>
  <w15:docId w15:val="{8EA40833-2BC5-40FC-954A-FE3A4FA4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9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Mirela Mitrica</cp:lastModifiedBy>
  <cp:revision>14</cp:revision>
  <cp:lastPrinted>2023-02-16T10:21:00Z</cp:lastPrinted>
  <dcterms:created xsi:type="dcterms:W3CDTF">2023-02-15T13:21:00Z</dcterms:created>
  <dcterms:modified xsi:type="dcterms:W3CDTF">2023-02-16T11:43:00Z</dcterms:modified>
</cp:coreProperties>
</file>